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- Los 1.16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Instandsetzung DVB-Endpunktgebäude Nürnberger Ei/Nürnberger Straße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